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C54AB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096F47D" wp14:editId="6A2E4EAD">
            <wp:simplePos x="0" y="0"/>
            <wp:positionH relativeFrom="column">
              <wp:posOffset>186690</wp:posOffset>
            </wp:positionH>
            <wp:positionV relativeFrom="paragraph">
              <wp:posOffset>254635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</w:p>
    <w:p w:rsidR="000B1ACB" w:rsidRDefault="000B1ACB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</w:p>
    <w:p w:rsidR="00DF25BD" w:rsidRDefault="000B1ACB" w:rsidP="00FC54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2C2D2E"/>
          <w:sz w:val="32"/>
          <w:szCs w:val="32"/>
        </w:rPr>
      </w:pPr>
      <w:r w:rsidRPr="00FC54AB">
        <w:rPr>
          <w:rFonts w:ascii="Arial" w:hAnsi="Arial" w:cs="Arial"/>
          <w:b/>
          <w:color w:val="2C2D2E"/>
          <w:sz w:val="32"/>
          <w:szCs w:val="32"/>
        </w:rPr>
        <w:t>М</w:t>
      </w:r>
      <w:r w:rsidRPr="00FC54AB">
        <w:rPr>
          <w:rFonts w:ascii="Arial" w:hAnsi="Arial" w:cs="Arial"/>
          <w:b/>
          <w:color w:val="2C2D2E"/>
          <w:sz w:val="32"/>
          <w:szCs w:val="32"/>
        </w:rPr>
        <w:t>обильное приложение ФНС России «Проверка чеков»</w:t>
      </w:r>
    </w:p>
    <w:p w:rsidR="00FC54AB" w:rsidRPr="00FC54AB" w:rsidRDefault="00FC54AB" w:rsidP="00FC54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B1ACB" w:rsidRPr="00FC54AB" w:rsidRDefault="000B1ACB" w:rsidP="00FC54A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C54AB">
        <w:rPr>
          <w:rFonts w:ascii="Arial" w:hAnsi="Arial" w:cs="Arial"/>
          <w:color w:val="2C2D2E"/>
          <w:sz w:val="28"/>
          <w:szCs w:val="28"/>
        </w:rPr>
        <w:t>П</w:t>
      </w:r>
      <w:r w:rsidRPr="00FC54AB">
        <w:rPr>
          <w:rFonts w:ascii="Arial" w:hAnsi="Arial" w:cs="Arial"/>
          <w:color w:val="2C2D2E"/>
          <w:sz w:val="28"/>
          <w:szCs w:val="28"/>
        </w:rPr>
        <w:t>роверить достоверность чека и добросовестность продавца поможет мобильное приложение ФНС России «Проверка чеков», которое можно скачать из раздела «Новый порядок применения контрольно – кассовой техники» на сайте ФНС России.</w:t>
      </w:r>
    </w:p>
    <w:p w:rsidR="000B1ACB" w:rsidRPr="00FC54AB" w:rsidRDefault="000B1ACB" w:rsidP="00FC54A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C54AB">
        <w:rPr>
          <w:rFonts w:ascii="Arial" w:hAnsi="Arial" w:cs="Arial"/>
          <w:color w:val="2C2D2E"/>
          <w:sz w:val="28"/>
          <w:szCs w:val="28"/>
        </w:rPr>
        <w:t>Приложение позволяет в один клик отправить жалобу в налоговые органы, если с покупкой что-то не так (указана неверная сумма или не найден чек). Для этого необходимо отсканировать QR-код из кассового чека или ввести данные чека вручную.</w:t>
      </w:r>
    </w:p>
    <w:p w:rsidR="000B1ACB" w:rsidRPr="00FC54AB" w:rsidRDefault="000B1ACB" w:rsidP="00FC54A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C54AB">
        <w:rPr>
          <w:rFonts w:ascii="Arial" w:hAnsi="Arial" w:cs="Arial"/>
          <w:color w:val="2C2D2E"/>
          <w:sz w:val="28"/>
          <w:szCs w:val="28"/>
        </w:rPr>
        <w:t>Сверив полученные данные с информацией автоматизированной системы учета выручки, приложение отобразит результата проверки. В случае обнаружения расхождений в проверяемом чеке с информацией в базе данных налоговой службы, или отсутствием информации о произведенном расчете, мобильное приложение позволяет направить сообщение в ФНС России о допущенном нарушении. Авторизированные пользователи приложения могут составить не только более подробное обращение, но и получить официальный ответ налогового органа о проведенной проверке, а также по желанию выступить свидетелем по вопросу нарушения законодательства о применении ККТ.</w:t>
      </w:r>
    </w:p>
    <w:p w:rsidR="000B1ACB" w:rsidRPr="00FC54AB" w:rsidRDefault="000B1ACB" w:rsidP="00FC54A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C54AB">
        <w:rPr>
          <w:rFonts w:ascii="Arial" w:hAnsi="Arial" w:cs="Arial"/>
          <w:color w:val="2C2D2E"/>
          <w:sz w:val="28"/>
          <w:szCs w:val="28"/>
        </w:rPr>
        <w:t>Кроме того, сообщение может быть направлено в случаях:</w:t>
      </w:r>
      <w:r w:rsidRPr="00FC54AB">
        <w:rPr>
          <w:rFonts w:ascii="Arial" w:hAnsi="Arial" w:cs="Arial"/>
          <w:color w:val="2C2D2E"/>
          <w:sz w:val="28"/>
          <w:szCs w:val="28"/>
        </w:rPr>
        <w:br/>
        <w:t>-</w:t>
      </w:r>
      <w:r w:rsidR="00FC54AB" w:rsidRPr="00FC54AB">
        <w:rPr>
          <w:rFonts w:ascii="Arial" w:hAnsi="Arial" w:cs="Arial"/>
          <w:color w:val="2C2D2E"/>
          <w:sz w:val="28"/>
          <w:szCs w:val="28"/>
        </w:rPr>
        <w:t> </w:t>
      </w:r>
      <w:r w:rsidRPr="00FC54AB">
        <w:rPr>
          <w:rFonts w:ascii="Arial" w:hAnsi="Arial" w:cs="Arial"/>
          <w:color w:val="2C2D2E"/>
          <w:sz w:val="28"/>
          <w:szCs w:val="28"/>
        </w:rPr>
        <w:t>невыдачи</w:t>
      </w:r>
      <w:r w:rsidR="00FC54AB" w:rsidRPr="00FC54AB">
        <w:rPr>
          <w:rFonts w:ascii="Arial" w:hAnsi="Arial" w:cs="Arial"/>
          <w:color w:val="2C2D2E"/>
          <w:sz w:val="28"/>
          <w:szCs w:val="28"/>
        </w:rPr>
        <w:t> </w:t>
      </w:r>
      <w:r w:rsidRPr="00FC54AB">
        <w:rPr>
          <w:rFonts w:ascii="Arial" w:hAnsi="Arial" w:cs="Arial"/>
          <w:color w:val="2C2D2E"/>
          <w:sz w:val="28"/>
          <w:szCs w:val="28"/>
        </w:rPr>
        <w:t>чека;</w:t>
      </w:r>
      <w:r w:rsidRPr="00FC54AB">
        <w:rPr>
          <w:rFonts w:ascii="Arial" w:hAnsi="Arial" w:cs="Arial"/>
          <w:color w:val="2C2D2E"/>
          <w:sz w:val="28"/>
          <w:szCs w:val="28"/>
        </w:rPr>
        <w:br/>
        <w:t>-</w:t>
      </w:r>
      <w:r w:rsidR="00FC54AB" w:rsidRPr="00FC54AB">
        <w:rPr>
          <w:rFonts w:ascii="Arial" w:hAnsi="Arial" w:cs="Arial"/>
          <w:color w:val="2C2D2E"/>
          <w:sz w:val="28"/>
          <w:szCs w:val="28"/>
        </w:rPr>
        <w:t> </w:t>
      </w:r>
      <w:r w:rsidRPr="00FC54AB">
        <w:rPr>
          <w:rFonts w:ascii="Arial" w:hAnsi="Arial" w:cs="Arial"/>
          <w:color w:val="2C2D2E"/>
          <w:sz w:val="28"/>
          <w:szCs w:val="28"/>
        </w:rPr>
        <w:t>выдачи</w:t>
      </w:r>
      <w:r w:rsidR="00FC54AB" w:rsidRPr="00FC54AB">
        <w:rPr>
          <w:rFonts w:ascii="Arial" w:hAnsi="Arial" w:cs="Arial"/>
          <w:color w:val="2C2D2E"/>
          <w:sz w:val="28"/>
          <w:szCs w:val="28"/>
        </w:rPr>
        <w:t> </w:t>
      </w:r>
      <w:r w:rsidRPr="00FC54AB">
        <w:rPr>
          <w:rFonts w:ascii="Arial" w:hAnsi="Arial" w:cs="Arial"/>
          <w:color w:val="2C2D2E"/>
          <w:sz w:val="28"/>
          <w:szCs w:val="28"/>
        </w:rPr>
        <w:t>чека</w:t>
      </w:r>
      <w:r w:rsidR="00FC54AB" w:rsidRPr="00FC54AB">
        <w:rPr>
          <w:rFonts w:ascii="Arial" w:hAnsi="Arial" w:cs="Arial"/>
          <w:color w:val="2C2D2E"/>
          <w:sz w:val="28"/>
          <w:szCs w:val="28"/>
        </w:rPr>
        <w:t> </w:t>
      </w:r>
      <w:r w:rsidRPr="00FC54AB">
        <w:rPr>
          <w:rFonts w:ascii="Arial" w:hAnsi="Arial" w:cs="Arial"/>
          <w:color w:val="2C2D2E"/>
          <w:sz w:val="28"/>
          <w:szCs w:val="28"/>
        </w:rPr>
        <w:t>с</w:t>
      </w:r>
      <w:r w:rsidR="00FC54AB" w:rsidRPr="00FC54AB">
        <w:rPr>
          <w:rFonts w:ascii="Arial" w:hAnsi="Arial" w:cs="Arial"/>
          <w:color w:val="2C2D2E"/>
          <w:sz w:val="28"/>
          <w:szCs w:val="28"/>
        </w:rPr>
        <w:t> </w:t>
      </w:r>
      <w:r w:rsidRPr="00FC54AB">
        <w:rPr>
          <w:rFonts w:ascii="Arial" w:hAnsi="Arial" w:cs="Arial"/>
          <w:color w:val="2C2D2E"/>
          <w:sz w:val="28"/>
          <w:szCs w:val="28"/>
        </w:rPr>
        <w:t>некорректными</w:t>
      </w:r>
      <w:r w:rsidR="00FC54AB" w:rsidRPr="00FC54AB">
        <w:rPr>
          <w:rFonts w:ascii="Arial" w:hAnsi="Arial" w:cs="Arial"/>
          <w:color w:val="2C2D2E"/>
          <w:sz w:val="28"/>
          <w:szCs w:val="28"/>
        </w:rPr>
        <w:t> </w:t>
      </w:r>
      <w:r w:rsidRPr="00FC54AB">
        <w:rPr>
          <w:rFonts w:ascii="Arial" w:hAnsi="Arial" w:cs="Arial"/>
          <w:color w:val="2C2D2E"/>
          <w:sz w:val="28"/>
          <w:szCs w:val="28"/>
        </w:rPr>
        <w:t>реквизитами;</w:t>
      </w:r>
      <w:r w:rsidRPr="00FC54AB">
        <w:rPr>
          <w:rFonts w:ascii="Arial" w:hAnsi="Arial" w:cs="Arial"/>
          <w:color w:val="2C2D2E"/>
          <w:sz w:val="28"/>
          <w:szCs w:val="28"/>
        </w:rPr>
        <w:br/>
        <w:t>- невыдачи электронного чека.</w:t>
      </w:r>
    </w:p>
    <w:p w:rsidR="000B1ACB" w:rsidRPr="00FC54AB" w:rsidRDefault="000B1ACB" w:rsidP="00FC54A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C54AB">
        <w:rPr>
          <w:rFonts w:ascii="Arial" w:hAnsi="Arial" w:cs="Arial"/>
          <w:color w:val="2C2D2E"/>
          <w:sz w:val="28"/>
          <w:szCs w:val="28"/>
        </w:rPr>
        <w:t xml:space="preserve">Мобильное приложение позволяет сканировать чеки, сохранять, проверять их достоверность, а также получать </w:t>
      </w:r>
      <w:proofErr w:type="spellStart"/>
      <w:r w:rsidRPr="00FC54AB">
        <w:rPr>
          <w:rFonts w:ascii="Arial" w:hAnsi="Arial" w:cs="Arial"/>
          <w:color w:val="2C2D2E"/>
          <w:sz w:val="28"/>
          <w:szCs w:val="28"/>
        </w:rPr>
        <w:t>кэшбэк</w:t>
      </w:r>
      <w:proofErr w:type="spellEnd"/>
      <w:r w:rsidRPr="00FC54AB">
        <w:rPr>
          <w:rFonts w:ascii="Arial" w:hAnsi="Arial" w:cs="Arial"/>
          <w:color w:val="2C2D2E"/>
          <w:sz w:val="28"/>
          <w:szCs w:val="28"/>
        </w:rPr>
        <w:t xml:space="preserve"> на свой счет в виде бонусных баллов (их можно будет использовать как скидку у партнеров), участвовать в акциях и розыгрышах (доступные партнеры будут отражаться в разделе «Акции» мобильного приложения).</w:t>
      </w:r>
    </w:p>
    <w:p w:rsidR="00FC54AB" w:rsidRPr="00FC54AB" w:rsidRDefault="000B1ACB" w:rsidP="00FC54A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C54AB">
        <w:rPr>
          <w:rFonts w:ascii="Arial" w:hAnsi="Arial" w:cs="Arial"/>
          <w:color w:val="2C2D2E"/>
          <w:sz w:val="28"/>
          <w:szCs w:val="28"/>
        </w:rPr>
        <w:t>Напомним, что организации и индивидуальные предприниматели обязаны применять контрольно-кассовую технику, включенную в реестр. Неприменение ККТ в установленных законодательством РФ случаях влечет наложение штрафа (ч. 2 ст. 14.5 КоАП РФ).</w:t>
      </w:r>
    </w:p>
    <w:p w:rsidR="000B1ACB" w:rsidRPr="00FC54AB" w:rsidRDefault="000B1ACB" w:rsidP="00FC54A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C54AB">
        <w:rPr>
          <w:rFonts w:ascii="Arial" w:hAnsi="Arial" w:cs="Arial"/>
          <w:color w:val="2C2D2E"/>
          <w:sz w:val="28"/>
          <w:szCs w:val="28"/>
        </w:rPr>
        <w:t>Подробную информацию о порядке применения ККТ можно получить на промо-странице «Новый порядок применения контрольно-кассовой техники».</w:t>
      </w:r>
    </w:p>
    <w:sectPr w:rsidR="000B1ACB" w:rsidRPr="00FC54AB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74" w:rsidRDefault="00537274" w:rsidP="00830148">
      <w:pPr>
        <w:spacing w:after="0" w:line="240" w:lineRule="auto"/>
      </w:pPr>
      <w:r>
        <w:separator/>
      </w:r>
    </w:p>
  </w:endnote>
  <w:endnote w:type="continuationSeparator" w:id="0">
    <w:p w:rsidR="00537274" w:rsidRDefault="00537274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74" w:rsidRDefault="00537274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F06700B" wp14:editId="750522A5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74" w:rsidRDefault="00537274" w:rsidP="00830148">
      <w:pPr>
        <w:spacing w:after="0" w:line="240" w:lineRule="auto"/>
      </w:pPr>
      <w:r>
        <w:separator/>
      </w:r>
    </w:p>
  </w:footnote>
  <w:footnote w:type="continuationSeparator" w:id="0">
    <w:p w:rsidR="00537274" w:rsidRDefault="00537274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B1ACB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04B8E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C54AB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C81E-1148-4D75-BF10-B5B4D300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Аршинов Дмитрий Вячеславович</cp:lastModifiedBy>
  <cp:revision>3</cp:revision>
  <cp:lastPrinted>2020-03-26T02:50:00Z</cp:lastPrinted>
  <dcterms:created xsi:type="dcterms:W3CDTF">2023-01-18T04:15:00Z</dcterms:created>
  <dcterms:modified xsi:type="dcterms:W3CDTF">2023-01-18T04:22:00Z</dcterms:modified>
</cp:coreProperties>
</file>